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01" w:rsidRDefault="00401A01" w:rsidP="000E654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pacing w:val="-5"/>
          <w:sz w:val="30"/>
          <w:szCs w:val="30"/>
          <w:lang w:eastAsia="ru-RU"/>
        </w:rPr>
      </w:pPr>
    </w:p>
    <w:p w:rsidR="000E6549" w:rsidRPr="002D48BC" w:rsidRDefault="000E6549" w:rsidP="000E654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2D48BC">
        <w:rPr>
          <w:rFonts w:ascii="Times New Roman" w:eastAsia="MS Mincho" w:hAnsi="Times New Roman" w:cs="Times New Roman"/>
          <w:b/>
          <w:color w:val="000000"/>
          <w:spacing w:val="-5"/>
          <w:sz w:val="30"/>
          <w:szCs w:val="30"/>
          <w:lang w:eastAsia="ru-RU"/>
        </w:rPr>
        <w:t>Полиомиелит</w:t>
      </w:r>
    </w:p>
    <w:p w:rsidR="000E6549" w:rsidRPr="002D48BC" w:rsidRDefault="000E6549" w:rsidP="000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2D48BC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Причиной полиомиелита является вирус, который поражает </w:t>
      </w:r>
      <w:r w:rsidRPr="002D48BC">
        <w:rPr>
          <w:rFonts w:ascii="Times New Roman" w:eastAsia="MS Mincho" w:hAnsi="Times New Roman" w:cs="Times New Roman"/>
          <w:color w:val="000000"/>
          <w:spacing w:val="-1"/>
          <w:sz w:val="30"/>
          <w:szCs w:val="30"/>
          <w:lang w:eastAsia="ru-RU"/>
        </w:rPr>
        <w:t xml:space="preserve">нервную систему. Вирус попадает в организм через рот и размножается в кишечнике. Передается фекально-оральным </w:t>
      </w:r>
      <w:r w:rsidRPr="002D48BC">
        <w:rPr>
          <w:rFonts w:ascii="Times New Roman" w:eastAsia="MS Mincho" w:hAnsi="Times New Roman" w:cs="Times New Roman"/>
          <w:color w:val="000000"/>
          <w:spacing w:val="-2"/>
          <w:sz w:val="30"/>
          <w:szCs w:val="30"/>
          <w:lang w:eastAsia="ru-RU"/>
        </w:rPr>
        <w:t xml:space="preserve">путем. Источником инфекции чаще всего становится пища или </w:t>
      </w:r>
      <w:r w:rsidRPr="002D48BC">
        <w:rPr>
          <w:rFonts w:ascii="Times New Roman" w:eastAsia="MS Mincho" w:hAnsi="Times New Roman" w:cs="Times New Roman"/>
          <w:color w:val="000000"/>
          <w:spacing w:val="-1"/>
          <w:sz w:val="30"/>
          <w:szCs w:val="30"/>
          <w:lang w:eastAsia="ru-RU"/>
        </w:rPr>
        <w:t>питьевая вода. Способствующие факторы: несоблюдение правил личной гигиены, плохие санитарные условия или недостаточный контроль за сточными водами. Вирус полиомиелита также распространяется при кашле и чихании.</w:t>
      </w:r>
    </w:p>
    <w:p w:rsidR="000E6549" w:rsidRPr="002D48BC" w:rsidRDefault="000E6549" w:rsidP="000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2D48BC">
        <w:rPr>
          <w:rFonts w:ascii="Times New Roman" w:eastAsia="MS Mincho" w:hAnsi="Times New Roman" w:cs="Times New Roman"/>
          <w:i/>
          <w:iCs/>
          <w:color w:val="000000"/>
          <w:spacing w:val="-1"/>
          <w:sz w:val="30"/>
          <w:szCs w:val="30"/>
          <w:lang w:eastAsia="ru-RU"/>
        </w:rPr>
        <w:t>Признаки и симптомы:</w:t>
      </w:r>
    </w:p>
    <w:p w:rsidR="000E6549" w:rsidRPr="002D48BC" w:rsidRDefault="000E6549" w:rsidP="000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2D48BC">
        <w:rPr>
          <w:rFonts w:ascii="Times New Roman" w:eastAsia="MS Mincho" w:hAnsi="Times New Roman" w:cs="Times New Roman"/>
          <w:color w:val="000000"/>
          <w:spacing w:val="-1"/>
          <w:sz w:val="30"/>
          <w:szCs w:val="30"/>
          <w:lang w:eastAsia="ru-RU"/>
        </w:rPr>
        <w:t>Симптомы на начальной стадии включают:</w:t>
      </w:r>
    </w:p>
    <w:p w:rsidR="000E6549" w:rsidRPr="002D48BC" w:rsidRDefault="000E6549" w:rsidP="000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2D48BC">
        <w:rPr>
          <w:rFonts w:ascii="Times New Roman" w:eastAsia="MS Mincho" w:hAnsi="Times New Roman" w:cs="Times New Roman"/>
          <w:color w:val="000000"/>
          <w:spacing w:val="-5"/>
          <w:sz w:val="30"/>
          <w:szCs w:val="30"/>
          <w:lang w:eastAsia="ru-RU"/>
        </w:rPr>
        <w:t>•</w:t>
      </w:r>
      <w:r w:rsidRPr="002D48BC">
        <w:rPr>
          <w:rFonts w:ascii="Times New Roman" w:eastAsia="MS Mincho" w:hAnsi="Times New Roman" w:cs="Times New Roman"/>
          <w:color w:val="000000"/>
          <w:spacing w:val="3"/>
          <w:sz w:val="30"/>
          <w:szCs w:val="30"/>
          <w:lang w:eastAsia="ru-RU"/>
        </w:rPr>
        <w:t>температуру,</w:t>
      </w:r>
    </w:p>
    <w:p w:rsidR="000E6549" w:rsidRPr="002D48BC" w:rsidRDefault="000E6549" w:rsidP="000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2D48BC">
        <w:rPr>
          <w:rFonts w:ascii="Times New Roman" w:eastAsia="MS Mincho" w:hAnsi="Times New Roman" w:cs="Times New Roman"/>
          <w:color w:val="000000"/>
          <w:spacing w:val="-5"/>
          <w:sz w:val="30"/>
          <w:szCs w:val="30"/>
          <w:lang w:eastAsia="ru-RU"/>
        </w:rPr>
        <w:t>•утомляемость,</w:t>
      </w:r>
    </w:p>
    <w:p w:rsidR="000E6549" w:rsidRPr="002D48BC" w:rsidRDefault="000E6549" w:rsidP="000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2D48BC">
        <w:rPr>
          <w:rFonts w:ascii="Times New Roman" w:eastAsia="MS Mincho" w:hAnsi="Times New Roman" w:cs="Times New Roman"/>
          <w:color w:val="000000"/>
          <w:spacing w:val="-2"/>
          <w:sz w:val="30"/>
          <w:szCs w:val="30"/>
          <w:lang w:eastAsia="ru-RU"/>
        </w:rPr>
        <w:t>•головную боль,</w:t>
      </w:r>
    </w:p>
    <w:p w:rsidR="000E6549" w:rsidRPr="002D48BC" w:rsidRDefault="000E6549" w:rsidP="000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2D48BC">
        <w:rPr>
          <w:rFonts w:ascii="Times New Roman" w:eastAsia="MS Mincho" w:hAnsi="Times New Roman" w:cs="Times New Roman"/>
          <w:color w:val="000000"/>
          <w:spacing w:val="1"/>
          <w:sz w:val="30"/>
          <w:szCs w:val="30"/>
          <w:lang w:eastAsia="ru-RU"/>
        </w:rPr>
        <w:t>•рвоту,</w:t>
      </w:r>
    </w:p>
    <w:p w:rsidR="000E6549" w:rsidRPr="002D48BC" w:rsidRDefault="000E6549" w:rsidP="000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2D48BC">
        <w:rPr>
          <w:rFonts w:ascii="Times New Roman" w:eastAsia="MS Mincho" w:hAnsi="Times New Roman" w:cs="Times New Roman"/>
          <w:color w:val="000000"/>
          <w:spacing w:val="-1"/>
          <w:sz w:val="30"/>
          <w:szCs w:val="30"/>
          <w:lang w:eastAsia="ru-RU"/>
        </w:rPr>
        <w:t>•ригидность шеи и боль в конечностях.</w:t>
      </w:r>
    </w:p>
    <w:p w:rsidR="000E6549" w:rsidRPr="002D48BC" w:rsidRDefault="000E6549" w:rsidP="000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2D48BC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Полиомиелит, в основном, поражает детей, но может также </w:t>
      </w:r>
      <w:r w:rsidRPr="002D48BC">
        <w:rPr>
          <w:rFonts w:ascii="Times New Roman" w:eastAsia="MS Mincho" w:hAnsi="Times New Roman" w:cs="Times New Roman"/>
          <w:color w:val="000000"/>
          <w:spacing w:val="-2"/>
          <w:sz w:val="30"/>
          <w:szCs w:val="30"/>
          <w:lang w:eastAsia="ru-RU"/>
        </w:rPr>
        <w:t xml:space="preserve">привести к параличу у подростков и взрослых, не обладающих </w:t>
      </w:r>
      <w:r w:rsidRPr="002D48BC">
        <w:rPr>
          <w:rFonts w:ascii="Times New Roman" w:eastAsia="MS Mincho" w:hAnsi="Times New Roman" w:cs="Times New Roman"/>
          <w:color w:val="000000"/>
          <w:spacing w:val="-3"/>
          <w:sz w:val="30"/>
          <w:szCs w:val="30"/>
          <w:lang w:eastAsia="ru-RU"/>
        </w:rPr>
        <w:t>иммунитетом.</w:t>
      </w:r>
    </w:p>
    <w:p w:rsidR="000E6549" w:rsidRPr="002D48BC" w:rsidRDefault="000E6549" w:rsidP="000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2D48BC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Полиомиелит может вызвать полный паралич в течение </w:t>
      </w:r>
      <w:r w:rsidRPr="002D48BC">
        <w:rPr>
          <w:rFonts w:ascii="Times New Roman" w:eastAsia="MS Mincho" w:hAnsi="Times New Roman" w:cs="Times New Roman"/>
          <w:color w:val="000000"/>
          <w:spacing w:val="-1"/>
          <w:sz w:val="30"/>
          <w:szCs w:val="30"/>
          <w:lang w:eastAsia="ru-RU"/>
        </w:rPr>
        <w:t xml:space="preserve">нескольких часов, так как болезнь поражает спинной и/или головной мозг. Такой паралич может быть необратимым. В случае паралича может возникнуть неподвижность </w:t>
      </w:r>
      <w:r w:rsidRPr="002D48BC">
        <w:rPr>
          <w:rFonts w:ascii="Times New Roman" w:eastAsia="MS Mincho" w:hAnsi="Times New Roman" w:cs="Times New Roman"/>
          <w:color w:val="000000"/>
          <w:spacing w:val="-2"/>
          <w:sz w:val="30"/>
          <w:szCs w:val="30"/>
          <w:lang w:eastAsia="ru-RU"/>
        </w:rPr>
        <w:t xml:space="preserve">дыхательных мышц, что приводит к смерти. </w:t>
      </w:r>
      <w:r w:rsidRPr="002D48BC">
        <w:rPr>
          <w:rFonts w:ascii="Times New Roman" w:eastAsia="MS Mincho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Специфического </w:t>
      </w:r>
      <w:r w:rsidRPr="002D48BC">
        <w:rPr>
          <w:rFonts w:ascii="Times New Roman" w:eastAsia="MS Mincho" w:hAnsi="Times New Roman" w:cs="Times New Roman"/>
          <w:iCs/>
          <w:color w:val="000000"/>
          <w:spacing w:val="-3"/>
          <w:sz w:val="30"/>
          <w:szCs w:val="30"/>
          <w:lang w:eastAsia="ru-RU"/>
        </w:rPr>
        <w:t>лечения против полиомиелита не существует.</w:t>
      </w:r>
      <w:r w:rsidR="00401A01">
        <w:rPr>
          <w:rFonts w:ascii="Times New Roman" w:eastAsia="MS Mincho" w:hAnsi="Times New Roman" w:cs="Times New Roman"/>
          <w:iCs/>
          <w:color w:val="000000"/>
          <w:spacing w:val="-3"/>
          <w:sz w:val="30"/>
          <w:szCs w:val="30"/>
          <w:lang w:eastAsia="ru-RU"/>
        </w:rPr>
        <w:t xml:space="preserve"> Профилактика: проведение профилактических прививок в соответствии с Национальным календарем профилактических прививок.</w:t>
      </w:r>
    </w:p>
    <w:p w:rsidR="000E6549" w:rsidRPr="002D48BC" w:rsidRDefault="000E6549" w:rsidP="000E654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</w:p>
    <w:p w:rsidR="004056E5" w:rsidRDefault="004056E5"/>
    <w:sectPr w:rsidR="0040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49"/>
    <w:rsid w:val="000E6549"/>
    <w:rsid w:val="00401A01"/>
    <w:rsid w:val="0040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4A83B-434C-4692-9F39-F97A563F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СанМинимум</dc:creator>
  <cp:keywords/>
  <dc:description/>
  <cp:lastModifiedBy>СанМинимум</cp:lastModifiedBy>
  <cp:revision>1</cp:revision>
  <cp:lastPrinted>2019-12-10T07:56:00Z</cp:lastPrinted>
  <dcterms:created xsi:type="dcterms:W3CDTF">2019-12-10T06:19:00Z</dcterms:created>
  <dcterms:modified xsi:type="dcterms:W3CDTF">2019-12-10T07:56:00Z</dcterms:modified>
</cp:coreProperties>
</file>